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EEF9" w14:textId="77777777" w:rsidR="00883A93" w:rsidRDefault="00883A93" w:rsidP="00883A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Horse Handling </w:t>
      </w:r>
      <w:r w:rsidRPr="0068112E">
        <w:rPr>
          <w:b/>
          <w:bCs/>
          <w:color w:val="00B050"/>
          <w:sz w:val="24"/>
          <w:szCs w:val="24"/>
        </w:rPr>
        <w:t>LEVEL TWO</w:t>
      </w:r>
      <w:r w:rsidRPr="0068112E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reservation and requirements</w:t>
      </w:r>
    </w:p>
    <w:p w14:paraId="7CAD5E5B" w14:textId="24019294" w:rsidR="009870D9" w:rsidRDefault="009870D9" w:rsidP="009870D9">
      <w:pPr>
        <w:rPr>
          <w:sz w:val="24"/>
          <w:szCs w:val="24"/>
        </w:rPr>
      </w:pPr>
      <w:r>
        <w:rPr>
          <w:sz w:val="24"/>
          <w:szCs w:val="24"/>
        </w:rPr>
        <w:t xml:space="preserve">You must e-mail the below information to Candy Farrington </w:t>
      </w:r>
      <w:hyperlink r:id="rId5" w:history="1">
        <w:r w:rsidRPr="00332961">
          <w:rPr>
            <w:rStyle w:val="Hyperlink"/>
            <w:sz w:val="24"/>
            <w:szCs w:val="24"/>
          </w:rPr>
          <w:t>Cfarrington49@yahoo.com</w:t>
        </w:r>
      </w:hyperlink>
      <w:r>
        <w:rPr>
          <w:sz w:val="24"/>
          <w:szCs w:val="24"/>
        </w:rPr>
        <w:t xml:space="preserve"> one week prior to the event.  Please provide all the information below.</w:t>
      </w:r>
    </w:p>
    <w:p w14:paraId="6554521E" w14:textId="012FB94E" w:rsidR="00883A93" w:rsidRDefault="00883A93" w:rsidP="00883A93">
      <w:pPr>
        <w:rPr>
          <w:sz w:val="24"/>
          <w:szCs w:val="24"/>
        </w:rPr>
      </w:pPr>
      <w:r>
        <w:rPr>
          <w:sz w:val="24"/>
          <w:szCs w:val="24"/>
        </w:rPr>
        <w:t>MEMBER NAME _____________________________</w:t>
      </w:r>
      <w:r w:rsidR="009870D9">
        <w:rPr>
          <w:sz w:val="24"/>
          <w:szCs w:val="24"/>
        </w:rPr>
        <w:t xml:space="preserve">  </w:t>
      </w:r>
      <w:r w:rsidR="00332961">
        <w:rPr>
          <w:sz w:val="24"/>
          <w:szCs w:val="24"/>
        </w:rPr>
        <w:t xml:space="preserve">                             </w:t>
      </w:r>
      <w:r w:rsidR="009870D9" w:rsidRPr="00332961">
        <w:rPr>
          <w:b/>
          <w:bCs/>
          <w:sz w:val="24"/>
          <w:szCs w:val="24"/>
          <w:u w:val="single"/>
        </w:rPr>
        <w:t>Level testing:</w:t>
      </w:r>
      <w:r w:rsidR="009870D9" w:rsidRPr="00332961">
        <w:rPr>
          <w:b/>
          <w:bCs/>
          <w:sz w:val="24"/>
          <w:szCs w:val="24"/>
        </w:rPr>
        <w:t xml:space="preserve">  2</w:t>
      </w:r>
    </w:p>
    <w:p w14:paraId="6EDF46ED" w14:textId="1EE48CAD" w:rsidR="00883A93" w:rsidRDefault="00883A93" w:rsidP="00883A93">
      <w:pPr>
        <w:rPr>
          <w:sz w:val="24"/>
          <w:szCs w:val="24"/>
        </w:rPr>
      </w:pPr>
      <w:r>
        <w:rPr>
          <w:sz w:val="24"/>
          <w:szCs w:val="24"/>
        </w:rPr>
        <w:t>Club name __________________________________________________________</w:t>
      </w:r>
    </w:p>
    <w:p w14:paraId="40F58A30" w14:textId="23B0B596" w:rsidR="00332961" w:rsidRDefault="00332961" w:rsidP="00883A93">
      <w:pPr>
        <w:rPr>
          <w:sz w:val="24"/>
          <w:szCs w:val="24"/>
        </w:rPr>
      </w:pPr>
      <w:r>
        <w:rPr>
          <w:sz w:val="24"/>
          <w:szCs w:val="24"/>
        </w:rPr>
        <w:t>Horse you will be using: _________________________________________</w:t>
      </w:r>
    </w:p>
    <w:p w14:paraId="06B0DFDF" w14:textId="36768CB9" w:rsidR="00883A93" w:rsidRDefault="00883A93" w:rsidP="00883A93">
      <w:pPr>
        <w:rPr>
          <w:sz w:val="24"/>
          <w:szCs w:val="24"/>
        </w:rPr>
      </w:pPr>
      <w:r>
        <w:rPr>
          <w:sz w:val="24"/>
          <w:szCs w:val="24"/>
        </w:rPr>
        <w:t xml:space="preserve">E-mail address____________________________________  </w:t>
      </w:r>
      <w:r w:rsidR="00332961">
        <w:rPr>
          <w:sz w:val="24"/>
          <w:szCs w:val="24"/>
        </w:rPr>
        <w:t xml:space="preserve">  </w:t>
      </w:r>
      <w:r>
        <w:rPr>
          <w:sz w:val="24"/>
          <w:szCs w:val="24"/>
        </w:rPr>
        <w:t>Phone #_____________________</w:t>
      </w:r>
    </w:p>
    <w:p w14:paraId="547650EC" w14:textId="77777777" w:rsidR="00332961" w:rsidRPr="0068112E" w:rsidRDefault="00332961" w:rsidP="00332961">
      <w:pPr>
        <w:rPr>
          <w:b/>
          <w:bCs/>
          <w:color w:val="00B050"/>
          <w:sz w:val="24"/>
          <w:szCs w:val="24"/>
          <w:u w:val="single"/>
        </w:rPr>
      </w:pPr>
      <w:r w:rsidRPr="0068112E">
        <w:rPr>
          <w:b/>
          <w:bCs/>
          <w:color w:val="00B050"/>
          <w:sz w:val="24"/>
          <w:szCs w:val="24"/>
          <w:u w:val="single"/>
        </w:rPr>
        <w:t>For this level, you are required to bring:</w:t>
      </w:r>
    </w:p>
    <w:p w14:paraId="5A0B58E1" w14:textId="77777777" w:rsidR="00332961" w:rsidRDefault="00332961" w:rsidP="00332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__your own horse, or have one provided by your club </w:t>
      </w:r>
    </w:p>
    <w:p w14:paraId="005DA634" w14:textId="77777777" w:rsidR="00332961" w:rsidRDefault="00332961" w:rsidP="00332961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*Horse listed above must complete the entire test with you; horse may only be used for 2 testing cycles per testing day. See website for details*</w:t>
      </w:r>
    </w:p>
    <w:p w14:paraId="23BDD309" w14:textId="77777777" w:rsidR="00332961" w:rsidRDefault="00332961" w:rsidP="003329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__proper riding attire; Western or English     </w:t>
      </w:r>
      <w:r>
        <w:rPr>
          <w:sz w:val="24"/>
          <w:szCs w:val="24"/>
          <w:vertAlign w:val="subscript"/>
        </w:rPr>
        <w:t xml:space="preserve">*see </w:t>
      </w:r>
      <w:hyperlink r:id="rId6" w:history="1">
        <w:r>
          <w:rPr>
            <w:rStyle w:val="Hyperlink"/>
            <w:sz w:val="24"/>
            <w:szCs w:val="24"/>
            <w:vertAlign w:val="subscript"/>
          </w:rPr>
          <w:t>Rulebook</w:t>
        </w:r>
      </w:hyperlink>
      <w:r>
        <w:rPr>
          <w:sz w:val="24"/>
          <w:szCs w:val="24"/>
          <w:vertAlign w:val="subscript"/>
        </w:rPr>
        <w:t xml:space="preserve"> for details or if in doubt*</w:t>
      </w:r>
    </w:p>
    <w:p w14:paraId="4455D850" w14:textId="77777777" w:rsidR="00332961" w:rsidRDefault="00332961" w:rsidP="003329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__helmet</w:t>
      </w:r>
    </w:p>
    <w:p w14:paraId="2C584756" w14:textId="77777777" w:rsidR="00332961" w:rsidRDefault="00332961" w:rsidP="003329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__halter and lead rope</w:t>
      </w:r>
    </w:p>
    <w:p w14:paraId="4F5C0D57" w14:textId="77777777" w:rsidR="007C47C9" w:rsidRDefault="007C47C9" w:rsidP="007C47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__grooming supplies</w:t>
      </w:r>
    </w:p>
    <w:p w14:paraId="72720861" w14:textId="1F84A63C" w:rsidR="00883A93" w:rsidRDefault="00883A93" w:rsidP="00A84A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332961" w:rsidRPr="00332961">
        <w:rPr>
          <w:b/>
          <w:bCs/>
          <w:sz w:val="24"/>
          <w:szCs w:val="24"/>
        </w:rPr>
        <w:t>ALL</w:t>
      </w:r>
      <w:r w:rsidR="00A84A35">
        <w:rPr>
          <w:sz w:val="24"/>
          <w:szCs w:val="24"/>
        </w:rPr>
        <w:t xml:space="preserve"> tack and equipment needed to properly saddle and bridle your horse</w:t>
      </w:r>
      <w:r w:rsidR="00332961">
        <w:rPr>
          <w:sz w:val="24"/>
          <w:szCs w:val="24"/>
        </w:rPr>
        <w:t xml:space="preserve"> for testing</w:t>
      </w:r>
    </w:p>
    <w:p w14:paraId="1BB87471" w14:textId="0AEE7284" w:rsidR="00883A93" w:rsidRDefault="00883A93" w:rsidP="00883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__mounting block (if needed)</w:t>
      </w:r>
    </w:p>
    <w:p w14:paraId="78ABE008" w14:textId="213AF78F" w:rsidR="00A84A35" w:rsidRDefault="00A84A35" w:rsidP="00883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__Thermometer</w:t>
      </w:r>
    </w:p>
    <w:p w14:paraId="74CFFC90" w14:textId="12EB65B9" w:rsidR="006155C4" w:rsidRDefault="006155C4" w:rsidP="006155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__Watch with a second hand </w:t>
      </w:r>
    </w:p>
    <w:p w14:paraId="240AEDDA" w14:textId="26463BFC" w:rsidR="006155C4" w:rsidRDefault="006155C4" w:rsidP="006155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Stethoscope is recommended but not required for checking vitals</w:t>
      </w:r>
    </w:p>
    <w:p w14:paraId="711588EB" w14:textId="77777777" w:rsidR="0068112E" w:rsidRPr="0068112E" w:rsidRDefault="0068112E" w:rsidP="0068112E">
      <w:pPr>
        <w:spacing w:line="240" w:lineRule="auto"/>
        <w:rPr>
          <w:b/>
          <w:bCs/>
          <w:i/>
          <w:iCs/>
          <w:color w:val="00B050"/>
          <w:sz w:val="24"/>
          <w:szCs w:val="24"/>
          <w:u w:val="single"/>
        </w:rPr>
      </w:pPr>
      <w:r w:rsidRPr="0068112E">
        <w:rPr>
          <w:rFonts w:ascii="Arial" w:hAnsi="Arial" w:cs="Arial"/>
          <w:b/>
          <w:bCs/>
          <w:i/>
          <w:iCs/>
          <w:color w:val="00B050"/>
          <w:sz w:val="20"/>
          <w:szCs w:val="20"/>
          <w:u w:val="single"/>
          <w:shd w:val="clear" w:color="auto" w:fill="FFFFFF"/>
        </w:rPr>
        <w:t>Failure to bring required materials, as listed above, may result in immediate dismissal from the test.</w:t>
      </w:r>
    </w:p>
    <w:p w14:paraId="1C5153EC" w14:textId="77777777" w:rsidR="00332961" w:rsidRDefault="00332961" w:rsidP="00332961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Your club must provide TESTERS, one for every 2 members testing.</w:t>
      </w:r>
      <w:r>
        <w:rPr>
          <w:sz w:val="24"/>
          <w:szCs w:val="24"/>
        </w:rPr>
        <w:t xml:space="preserve">  </w:t>
      </w:r>
    </w:p>
    <w:p w14:paraId="770D4339" w14:textId="77777777" w:rsidR="00332961" w:rsidRDefault="00332961" w:rsidP="00332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Testers must be </w:t>
      </w:r>
      <w:r>
        <w:rPr>
          <w:b/>
          <w:bCs/>
          <w:sz w:val="24"/>
          <w:szCs w:val="24"/>
          <w:u w:val="single"/>
        </w:rPr>
        <w:t>SENIOR</w:t>
      </w:r>
      <w:r>
        <w:rPr>
          <w:sz w:val="24"/>
          <w:szCs w:val="24"/>
        </w:rPr>
        <w:t xml:space="preserve"> 4-H members who have passed all levels of Horse Handling.  Experienced leaders, adults or past 4-H members can also be testers with approval of the coordinator.  Testers can be from other clubs or the horse community.</w:t>
      </w:r>
    </w:p>
    <w:p w14:paraId="58B87718" w14:textId="77777777" w:rsidR="00883A93" w:rsidRPr="00B01DC1" w:rsidRDefault="00883A93" w:rsidP="00883A93">
      <w:pPr>
        <w:spacing w:line="240" w:lineRule="auto"/>
        <w:rPr>
          <w:sz w:val="20"/>
          <w:szCs w:val="20"/>
        </w:rPr>
      </w:pPr>
      <w:r w:rsidRPr="00B01DC1">
        <w:rPr>
          <w:sz w:val="20"/>
          <w:szCs w:val="20"/>
        </w:rPr>
        <w:t>______________________________________________________________________________</w:t>
      </w:r>
      <w:r w:rsidR="004B51E0">
        <w:rPr>
          <w:sz w:val="20"/>
          <w:szCs w:val="20"/>
        </w:rPr>
        <w:t>_______________</w:t>
      </w:r>
    </w:p>
    <w:p w14:paraId="37BDACCF" w14:textId="77777777" w:rsidR="00B01DC1" w:rsidRPr="00B01DC1" w:rsidRDefault="00883A93" w:rsidP="00B01DC1">
      <w:pPr>
        <w:spacing w:line="240" w:lineRule="auto"/>
        <w:jc w:val="center"/>
        <w:rPr>
          <w:sz w:val="20"/>
          <w:szCs w:val="20"/>
        </w:rPr>
      </w:pPr>
      <w:r w:rsidRPr="00B01DC1">
        <w:rPr>
          <w:sz w:val="20"/>
          <w:szCs w:val="20"/>
        </w:rPr>
        <w:t>NAMES</w:t>
      </w:r>
      <w:r w:rsidR="00B01DC1" w:rsidRPr="00B01DC1">
        <w:rPr>
          <w:sz w:val="20"/>
          <w:szCs w:val="20"/>
        </w:rPr>
        <w:t xml:space="preserve"> OF THE TESTERS YOU WILL PROVIDE</w:t>
      </w:r>
    </w:p>
    <w:p w14:paraId="029B59EB" w14:textId="77777777" w:rsidR="00B01DC1" w:rsidRDefault="00B01DC1" w:rsidP="00B01DC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REMEMBER:  Parents and leaders </w:t>
      </w:r>
      <w:r w:rsidRPr="00B01DC1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allowed to provide help in the form of encouragement!  They </w:t>
      </w:r>
      <w:r w:rsidRPr="00B01DC1">
        <w:rPr>
          <w:b/>
          <w:sz w:val="24"/>
          <w:szCs w:val="24"/>
        </w:rPr>
        <w:t>are not</w:t>
      </w:r>
      <w:r>
        <w:rPr>
          <w:sz w:val="24"/>
          <w:szCs w:val="24"/>
        </w:rPr>
        <w:t xml:space="preserve"> allowed to interfere in the testing process</w:t>
      </w:r>
      <w:r w:rsidR="004B51E0">
        <w:rPr>
          <w:sz w:val="24"/>
          <w:szCs w:val="24"/>
        </w:rPr>
        <w:t xml:space="preserve"> in any way</w:t>
      </w:r>
      <w:r>
        <w:rPr>
          <w:sz w:val="24"/>
          <w:szCs w:val="24"/>
        </w:rPr>
        <w:t xml:space="preserve">.  Failure to abide by this will result in member disqualification.  </w:t>
      </w:r>
    </w:p>
    <w:p w14:paraId="1CD5423F" w14:textId="3EB07255" w:rsidR="00883A93" w:rsidRDefault="00B01DC1" w:rsidP="00883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4</w:t>
      </w:r>
      <w:r w:rsidR="00332961">
        <w:rPr>
          <w:sz w:val="24"/>
          <w:szCs w:val="24"/>
        </w:rPr>
        <w:t>-H</w:t>
      </w:r>
      <w:r>
        <w:rPr>
          <w:sz w:val="24"/>
          <w:szCs w:val="24"/>
        </w:rPr>
        <w:t xml:space="preserve"> rules and code of conduct will be enforced at horse handling events.</w:t>
      </w:r>
    </w:p>
    <w:p w14:paraId="3C5B355E" w14:textId="3B8A9459" w:rsidR="00883A93" w:rsidRPr="00883A93" w:rsidRDefault="00883A93" w:rsidP="00883A93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REMEMBER to study and practice your horse handling!  Guidelines and test materials can be found at </w:t>
      </w:r>
      <w:hyperlink r:id="rId7" w:history="1">
        <w:r w:rsidRPr="00A1592D">
          <w:rPr>
            <w:rStyle w:val="Hyperlink"/>
            <w:sz w:val="24"/>
            <w:szCs w:val="24"/>
          </w:rPr>
          <w:t>www.pimacountyhorse.org</w:t>
        </w:r>
      </w:hyperlink>
      <w:r w:rsidR="00103A90">
        <w:rPr>
          <w:color w:val="C00000"/>
          <w:sz w:val="24"/>
          <w:szCs w:val="24"/>
        </w:rPr>
        <w:t xml:space="preserve"> under Continuing Education (CE)</w:t>
      </w:r>
      <w:r>
        <w:rPr>
          <w:color w:val="C00000"/>
          <w:sz w:val="24"/>
          <w:szCs w:val="24"/>
        </w:rPr>
        <w:t xml:space="preserve">  </w:t>
      </w:r>
    </w:p>
    <w:sectPr w:rsidR="00883A93" w:rsidRPr="00883A93" w:rsidSect="00332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8360F"/>
    <w:multiLevelType w:val="hybridMultilevel"/>
    <w:tmpl w:val="7F9E6EEC"/>
    <w:lvl w:ilvl="0" w:tplc="C55022EE">
      <w:start w:val="5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3"/>
    <w:rsid w:val="00093125"/>
    <w:rsid w:val="00103A90"/>
    <w:rsid w:val="00332961"/>
    <w:rsid w:val="004B51E0"/>
    <w:rsid w:val="00506BAE"/>
    <w:rsid w:val="006155C4"/>
    <w:rsid w:val="0068112E"/>
    <w:rsid w:val="007C47C9"/>
    <w:rsid w:val="00883A93"/>
    <w:rsid w:val="009870D9"/>
    <w:rsid w:val="00A84A35"/>
    <w:rsid w:val="00B01DC1"/>
    <w:rsid w:val="00C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81A0"/>
  <w15:docId w15:val="{9A63FAE0-5398-4191-B392-B57B6CB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9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macountyhor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macountyhorse4h.weebly.com/forms.html" TargetMode="External"/><Relationship Id="rId5" Type="http://schemas.openxmlformats.org/officeDocument/2006/relationships/hyperlink" Target="Cfarrington49@yahoo.com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Linda Pilling</cp:lastModifiedBy>
  <cp:revision>6</cp:revision>
  <dcterms:created xsi:type="dcterms:W3CDTF">2019-10-26T05:49:00Z</dcterms:created>
  <dcterms:modified xsi:type="dcterms:W3CDTF">2021-12-28T19:06:00Z</dcterms:modified>
</cp:coreProperties>
</file>